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邛崃市疾病预防控制中心</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无人机施用消杀钉螺药物成效评价服务</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项目询价公告</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60" w:lineRule="exact"/>
        <w:ind w:right="0"/>
        <w:jc w:val="left"/>
        <w:textAlignment w:val="auto"/>
        <w:rPr>
          <w:rFonts w:hint="eastAsia" w:ascii="方正仿宋简体" w:hAnsi="方正仿宋简体" w:eastAsia="方正仿宋简体" w:cs="方正仿宋简体"/>
          <w:color w:val="FF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邛崃市疾病预防控制中心拟通过询价比选方式委托一家机构开展无人机施用消杀钉螺药物成效评价服务工作（具体要求及报名方式详见附件），预算资金69940.00元（大写：陆万玖仟玖佰肆拾元整）</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报名起止时间：2023年11月22日9:00至11月24日17:00</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中心地址：邛崃市疾病预防控制中心（邛崃市长安大道179号）</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 系 人:彭伟13308072574、徐雷</w:t>
      </w:r>
      <w:bookmarkStart w:id="0" w:name="_GoBack"/>
      <w:bookmarkEnd w:id="0"/>
      <w:r>
        <w:rPr>
          <w:rFonts w:hint="eastAsia" w:ascii="仿宋" w:hAnsi="仿宋" w:eastAsia="仿宋" w:cs="仿宋"/>
          <w:color w:val="auto"/>
          <w:sz w:val="32"/>
          <w:szCs w:val="32"/>
          <w:lang w:val="en-US" w:eastAsia="zh-CN"/>
        </w:rPr>
        <w:t>19981255717</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报价文件递交时间：2023年11月27日10:00至10:10。</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报价文件递交地点：邛崃市疾病预防控制中心五楼会议室。</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参加询价比选时间：2023年11月27日10:10。</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参加询价比选地点：邛崃市疾病预防控制中心五楼会议室。</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center"/>
        <w:textAlignment w:val="auto"/>
        <w:rPr>
          <w:rFonts w:hint="eastAsia" w:ascii="仿宋" w:hAnsi="仿宋" w:eastAsia="仿宋" w:cs="仿宋"/>
          <w:color w:val="auto"/>
          <w:kern w:val="2"/>
          <w:sz w:val="32"/>
          <w:szCs w:val="32"/>
          <w:shd w:val="clear" w:fill="FFFFFF"/>
          <w:lang w:val="en-US" w:eastAsia="zh-CN" w:bidi="ar"/>
        </w:rPr>
      </w:pPr>
      <w:r>
        <w:rPr>
          <w:rFonts w:hint="eastAsia" w:ascii="仿宋" w:hAnsi="仿宋" w:eastAsia="仿宋" w:cs="仿宋"/>
          <w:color w:val="auto"/>
          <w:kern w:val="2"/>
          <w:sz w:val="32"/>
          <w:szCs w:val="32"/>
          <w:shd w:val="clear" w:fill="FFFFFF"/>
          <w:lang w:val="en-US" w:eastAsia="zh-CN" w:bidi="ar"/>
        </w:rPr>
        <w:t xml:space="preserve">                         邛崃市疾病预防控制中心</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shd w:val="clear" w:fill="FFFFFF"/>
          <w:lang w:val="en-US" w:eastAsia="zh-CN" w:bidi="ar"/>
        </w:rPr>
        <w:t xml:space="preserve">                          2023年11月21日</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jc w:val="both"/>
        <w:textAlignment w:val="auto"/>
        <w:rPr>
          <w:rFonts w:hint="eastAsia" w:ascii="方正仿宋简体" w:hAnsi="仿宋" w:eastAsia="方正仿宋简体" w:cs="仿宋"/>
          <w:sz w:val="32"/>
          <w:szCs w:val="32"/>
          <w:lang w:val="en-US" w:eastAsia="zh-CN"/>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br w:type="page"/>
      </w:r>
    </w:p>
    <w:p>
      <w:pPr>
        <w:jc w:val="both"/>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邛崃市疾病预防控制中心</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sz w:val="44"/>
          <w:szCs w:val="44"/>
          <w:highlight w:val="none"/>
          <w:lang w:eastAsia="zh-CN"/>
        </w:rPr>
        <w:t>2023年</w:t>
      </w:r>
      <w:r>
        <w:rPr>
          <w:rFonts w:hint="eastAsia" w:ascii="方正小标宋简体" w:hAnsi="方正小标宋简体" w:eastAsia="方正小标宋简体" w:cs="方正小标宋简体"/>
          <w:sz w:val="44"/>
          <w:szCs w:val="44"/>
          <w:highlight w:val="none"/>
        </w:rPr>
        <w:t>无人机施用消杀钉螺药物成效评价</w:t>
      </w:r>
      <w:r>
        <w:rPr>
          <w:rFonts w:hint="eastAsia" w:ascii="方正小标宋简体" w:hAnsi="方正小标宋简体" w:eastAsia="方正小标宋简体" w:cs="方正小标宋简体"/>
          <w:sz w:val="44"/>
          <w:szCs w:val="44"/>
          <w:highlight w:val="none"/>
          <w:lang w:val="en-US" w:eastAsia="zh-CN"/>
        </w:rPr>
        <w:t>服务</w:t>
      </w:r>
      <w:r>
        <w:rPr>
          <w:rFonts w:hint="eastAsia" w:ascii="方正小标宋简体" w:hAnsi="方正小标宋简体" w:eastAsia="方正小标宋简体" w:cs="方正小标宋简体"/>
          <w:sz w:val="44"/>
          <w:szCs w:val="44"/>
          <w:highlight w:val="none"/>
          <w:lang w:eastAsia="zh-CN"/>
        </w:rPr>
        <w:t>项目</w:t>
      </w:r>
      <w:r>
        <w:rPr>
          <w:rFonts w:hint="eastAsia" w:ascii="方正小标宋简体" w:hAnsi="方正小标宋简体" w:eastAsia="方正小标宋简体" w:cs="方正小标宋简体"/>
          <w:color w:val="333333"/>
          <w:kern w:val="2"/>
          <w:sz w:val="44"/>
          <w:szCs w:val="44"/>
          <w:shd w:val="clear" w:fill="FFFFFF"/>
          <w:lang w:val="en-US" w:eastAsia="zh-CN" w:bidi="ar"/>
        </w:rPr>
        <w:t>需求</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参选公司需制定无人机施用消杀钉螺药物成效评价工作项目方案，项目方案需包含以下内容：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w:t>
      </w:r>
      <w:r>
        <w:rPr>
          <w:rFonts w:hint="eastAsia" w:ascii="黑体" w:hAnsi="黑体" w:eastAsia="黑体" w:cs="黑体"/>
          <w:sz w:val="32"/>
          <w:szCs w:val="32"/>
          <w:lang w:eastAsia="zh-CN"/>
        </w:rPr>
        <w:t>项目要求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zh-TW"/>
        </w:rPr>
        <w:t>（一）</w:t>
      </w:r>
      <w:r>
        <w:rPr>
          <w:rFonts w:hint="eastAsia" w:ascii="仿宋" w:hAnsi="仿宋" w:eastAsia="仿宋" w:cs="仿宋"/>
          <w:sz w:val="32"/>
          <w:szCs w:val="32"/>
          <w:lang w:val="zh-TW" w:eastAsia="zh-CN"/>
        </w:rPr>
        <w:t>无人机要求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1.无人机需一次性挂重</w:t>
      </w:r>
      <w:r>
        <w:rPr>
          <w:rFonts w:hint="eastAsia" w:ascii="宋体" w:hAnsi="宋体" w:eastAsia="宋体" w:cs="宋体"/>
          <w:sz w:val="32"/>
          <w:szCs w:val="32"/>
          <w:lang w:val="en-US" w:eastAsia="zh-CN"/>
        </w:rPr>
        <w:t>≥</w:t>
      </w:r>
      <w:r>
        <w:rPr>
          <w:rFonts w:hint="eastAsia" w:ascii="仿宋" w:hAnsi="仿宋" w:eastAsia="仿宋" w:cs="仿宋"/>
          <w:sz w:val="32"/>
          <w:szCs w:val="32"/>
          <w:lang w:val="en-US" w:eastAsia="zh-CN"/>
        </w:rPr>
        <w:t>40KG，双喷头（颗粒喷洒设备、水雾喷洒设备）。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lang w:val="zh-TW"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TW" w:eastAsia="zh-CN"/>
        </w:rPr>
        <w:t>飞行手需具备中国民用航空局颁发的“民用无人机驾驶执照”和植保专业资格证书。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lang w:val="zh-TW"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val="zh-TW" w:eastAsia="zh-CN"/>
        </w:rPr>
        <w:t>在进行灭螺工作中，必须遵守相关的飞行规定、安全措施和环境保护要求，确保不会造成对人类、动植物等的伤害。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zh-TW"/>
        </w:rPr>
        <w:t>（</w:t>
      </w:r>
      <w:r>
        <w:rPr>
          <w:rFonts w:hint="eastAsia" w:ascii="仿宋" w:hAnsi="仿宋" w:eastAsia="仿宋" w:cs="仿宋"/>
          <w:sz w:val="32"/>
          <w:szCs w:val="32"/>
          <w:lang w:val="en-US" w:eastAsia="zh-CN"/>
        </w:rPr>
        <w:t>二</w:t>
      </w:r>
      <w:r>
        <w:rPr>
          <w:rFonts w:hint="eastAsia" w:ascii="仿宋" w:hAnsi="仿宋" w:eastAsia="仿宋" w:cs="仿宋"/>
          <w:sz w:val="32"/>
          <w:szCs w:val="32"/>
          <w:lang w:val="zh-TW"/>
        </w:rPr>
        <w:t>）</w:t>
      </w:r>
      <w:r>
        <w:rPr>
          <w:rFonts w:hint="eastAsia" w:ascii="仿宋" w:hAnsi="仿宋" w:eastAsia="仿宋" w:cs="仿宋"/>
          <w:sz w:val="32"/>
          <w:szCs w:val="32"/>
          <w:lang w:val="en-US" w:eastAsia="zh-CN"/>
        </w:rPr>
        <w:t>试验田要求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结合近5年的血吸虫病疫情资料及查灭螺数据，选取螺情较重、现有钉螺面积较大的高埂街道园林村</w:t>
      </w:r>
      <w:r>
        <w:rPr>
          <w:rFonts w:hint="eastAsia" w:ascii="宋体" w:hAnsi="宋体" w:eastAsia="宋体" w:cs="宋体"/>
          <w:sz w:val="32"/>
          <w:szCs w:val="32"/>
          <w:lang w:val="en-US" w:eastAsia="zh-CN"/>
        </w:rPr>
        <w:t>≥</w:t>
      </w:r>
      <w:r>
        <w:rPr>
          <w:rFonts w:hint="eastAsia" w:ascii="仿宋" w:hAnsi="仿宋" w:eastAsia="仿宋" w:cs="仿宋"/>
          <w:sz w:val="32"/>
          <w:szCs w:val="32"/>
          <w:lang w:val="en-US" w:eastAsia="zh-CN"/>
        </w:rPr>
        <w:t>20田地开展无人机施用消杀钉螺药物成效评价工作，现场要求平均活螺密度在2只/0.1m2左右、钉螺自然死亡率＜5%。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zh-TW"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val="zh-TW" w:eastAsia="zh-CN"/>
        </w:rPr>
        <w:t>）</w:t>
      </w:r>
      <w:r>
        <w:rPr>
          <w:rFonts w:hint="eastAsia" w:ascii="仿宋" w:hAnsi="仿宋" w:eastAsia="仿宋" w:cs="仿宋"/>
          <w:sz w:val="32"/>
          <w:szCs w:val="32"/>
          <w:lang w:val="en-US" w:eastAsia="zh-CN"/>
        </w:rPr>
        <w:t>工作要求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评价环境</w:t>
      </w:r>
      <w:r>
        <w:rPr>
          <w:rFonts w:hint="eastAsia" w:ascii="方正仿宋简体" w:hAnsi="方正仿宋简体" w:eastAsia="方正仿宋简体" w:cs="方正仿宋简体"/>
          <w:sz w:val="32"/>
          <w:szCs w:val="32"/>
          <w:lang w:eastAsia="zh-CN"/>
        </w:rPr>
        <w:t>将</w:t>
      </w:r>
      <w:r>
        <w:rPr>
          <w:rFonts w:hint="eastAsia" w:ascii="方正仿宋简体" w:hAnsi="方正仿宋简体" w:eastAsia="方正仿宋简体" w:cs="方正仿宋简体"/>
          <w:sz w:val="32"/>
          <w:szCs w:val="32"/>
        </w:rPr>
        <w:t>分为4个试验</w:t>
      </w:r>
      <w:r>
        <w:rPr>
          <w:rFonts w:hint="eastAsia" w:ascii="方正仿宋简体" w:hAnsi="方正仿宋简体" w:eastAsia="方正仿宋简体" w:cs="方正仿宋简体"/>
          <w:sz w:val="32"/>
          <w:szCs w:val="32"/>
          <w:lang w:eastAsia="zh-CN"/>
        </w:rPr>
        <w:t>田</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每个试验田需</w:t>
      </w:r>
      <w:r>
        <w:rPr>
          <w:rFonts w:hint="eastAsia" w:ascii="方正仿宋简体" w:hAnsi="方正仿宋简体" w:eastAsia="方正仿宋简体" w:cs="方正仿宋简体"/>
          <w:sz w:val="32"/>
          <w:szCs w:val="32"/>
        </w:rPr>
        <w:t>详细记录地点名称、环境名称及类型、环境地理信息、试验面积和流行类型等</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2、试验田需对其地表植物清障。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3、每个试验田分别配5个标牌、6-7个警示标牌、20-30个泡沫箱。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4、试验期间分别在1d、3d、5d、7d、14d对其试验田内钉螺进行监测，</w:t>
      </w:r>
      <w:r>
        <w:rPr>
          <w:rFonts w:hint="eastAsia" w:ascii="方正仿宋简体" w:hAnsi="方正仿宋简体" w:eastAsia="方正仿宋简体" w:cs="方正仿宋简体"/>
          <w:sz w:val="32"/>
          <w:szCs w:val="32"/>
        </w:rPr>
        <w:t>计算各框钉螺数量、鉴别死活情况</w:t>
      </w:r>
      <w:r>
        <w:rPr>
          <w:rFonts w:hint="eastAsia" w:ascii="方正仿宋简体" w:hAnsi="方正仿宋简体" w:eastAsia="方正仿宋简体" w:cs="方正仿宋简体"/>
          <w:sz w:val="32"/>
          <w:szCs w:val="32"/>
          <w:lang w:eastAsia="zh-CN"/>
        </w:rPr>
        <w:t>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二、数据报送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公司</w:t>
      </w:r>
      <w:r>
        <w:rPr>
          <w:rFonts w:hint="eastAsia" w:ascii="仿宋" w:hAnsi="仿宋" w:eastAsia="仿宋" w:cs="仿宋"/>
          <w:sz w:val="32"/>
          <w:szCs w:val="32"/>
        </w:rPr>
        <w:t>及时进行有效资料的</w:t>
      </w:r>
      <w:r>
        <w:rPr>
          <w:rFonts w:hint="eastAsia" w:ascii="仿宋" w:hAnsi="仿宋" w:eastAsia="仿宋" w:cs="仿宋"/>
          <w:sz w:val="32"/>
          <w:szCs w:val="32"/>
          <w:lang w:eastAsia="zh-CN"/>
        </w:rPr>
        <w:t>收集、</w:t>
      </w:r>
      <w:r>
        <w:rPr>
          <w:rFonts w:hint="eastAsia" w:ascii="仿宋" w:hAnsi="仿宋" w:eastAsia="仿宋" w:cs="仿宋"/>
          <w:sz w:val="32"/>
          <w:szCs w:val="32"/>
        </w:rPr>
        <w:t>整理</w:t>
      </w:r>
      <w:r>
        <w:rPr>
          <w:rFonts w:hint="eastAsia" w:ascii="仿宋" w:hAnsi="仿宋" w:eastAsia="仿宋" w:cs="仿宋"/>
          <w:sz w:val="32"/>
          <w:szCs w:val="32"/>
          <w:lang w:eastAsia="zh-CN"/>
        </w:rPr>
        <w:t>与</w:t>
      </w:r>
      <w:r>
        <w:rPr>
          <w:rFonts w:hint="eastAsia" w:ascii="仿宋" w:hAnsi="仿宋" w:eastAsia="仿宋" w:cs="仿宋"/>
          <w:sz w:val="32"/>
          <w:szCs w:val="32"/>
        </w:rPr>
        <w:t>归档，</w:t>
      </w:r>
      <w:r>
        <w:rPr>
          <w:rFonts w:hint="eastAsia" w:ascii="仿宋" w:hAnsi="仿宋" w:eastAsia="仿宋" w:cs="仿宋"/>
          <w:sz w:val="32"/>
          <w:szCs w:val="32"/>
          <w:lang w:eastAsia="zh-CN"/>
        </w:rPr>
        <w:t>并按要求报送相关表格至邛崃市疾病预防控制中心寄生虫与地方病防制科</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三、督导管理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邛崃市疾病预防控制中心将不定期</w:t>
      </w:r>
      <w:r>
        <w:rPr>
          <w:rFonts w:hint="eastAsia" w:ascii="仿宋" w:hAnsi="仿宋" w:eastAsia="仿宋" w:cs="仿宋"/>
          <w:sz w:val="32"/>
          <w:szCs w:val="32"/>
          <w:lang w:eastAsia="zh-CN"/>
        </w:rPr>
        <w:t>对</w:t>
      </w:r>
      <w:r>
        <w:rPr>
          <w:rFonts w:hint="default" w:ascii="仿宋" w:hAnsi="仿宋" w:eastAsia="仿宋" w:cs="仿宋"/>
          <w:sz w:val="32"/>
          <w:szCs w:val="32"/>
          <w:lang w:eastAsia="zh-CN"/>
        </w:rPr>
        <w:t>公司</w:t>
      </w:r>
      <w:r>
        <w:rPr>
          <w:rFonts w:hint="eastAsia" w:ascii="仿宋" w:hAnsi="仿宋" w:eastAsia="仿宋" w:cs="仿宋"/>
          <w:sz w:val="32"/>
          <w:szCs w:val="32"/>
          <w:lang w:eastAsia="zh-CN"/>
        </w:rPr>
        <w:t>试验田监测工作、数据报表等进行</w:t>
      </w:r>
      <w:r>
        <w:rPr>
          <w:rFonts w:hint="eastAsia" w:ascii="仿宋" w:hAnsi="仿宋" w:eastAsia="仿宋" w:cs="仿宋"/>
          <w:sz w:val="32"/>
          <w:szCs w:val="32"/>
        </w:rPr>
        <w:t>质量控制和指导，促进项目按进度实施。</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br w:type="page"/>
      </w:r>
    </w:p>
    <w:p>
      <w:pPr>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default"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报名须知</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一、报名方式</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"mailto:填写报名表，在询价公告规定的报名时间内将报名表（盖章）及企业法人营业执照（盖章）发送到中心邮箱qlscdc@163.com。" </w:instrText>
      </w:r>
      <w:r>
        <w:rPr>
          <w:rFonts w:hint="eastAsia" w:ascii="仿宋" w:hAnsi="仿宋" w:eastAsia="仿宋" w:cs="仿宋"/>
          <w:sz w:val="32"/>
          <w:szCs w:val="32"/>
          <w:lang w:val="en-US" w:eastAsia="zh-CN"/>
        </w:rPr>
        <w:fldChar w:fldCharType="separate"/>
      </w:r>
      <w:r>
        <w:rPr>
          <w:rStyle w:val="8"/>
          <w:rFonts w:hint="eastAsia" w:ascii="仿宋" w:hAnsi="仿宋" w:eastAsia="仿宋" w:cs="仿宋"/>
          <w:sz w:val="32"/>
          <w:szCs w:val="32"/>
          <w:lang w:val="en-US" w:eastAsia="zh-CN"/>
        </w:rPr>
        <w:t>填写参选</w:t>
      </w:r>
      <w:r>
        <w:rPr>
          <w:rStyle w:val="8"/>
          <w:rFonts w:hint="default" w:ascii="仿宋" w:hAnsi="仿宋" w:eastAsia="仿宋" w:cs="仿宋"/>
          <w:sz w:val="32"/>
          <w:szCs w:val="32"/>
          <w:lang w:eastAsia="zh-CN"/>
        </w:rPr>
        <w:t>公司</w:t>
      </w:r>
      <w:r>
        <w:rPr>
          <w:rStyle w:val="8"/>
          <w:rFonts w:hint="eastAsia" w:ascii="仿宋" w:hAnsi="仿宋" w:eastAsia="仿宋" w:cs="仿宋"/>
          <w:sz w:val="32"/>
          <w:szCs w:val="32"/>
          <w:lang w:val="en-US" w:eastAsia="zh-CN"/>
        </w:rPr>
        <w:t>报名表（附件3），在询价公告规定的报名时间内将报名表（盖章）及企业法人营业执照（盖章）做成PDF格式发送到中心邮箱qlscdc@163.com，邮件名称和PDF名称格式为：公司全称+项目全称+“报名表”。</w:t>
      </w:r>
      <w:r>
        <w:rPr>
          <w:rFonts w:hint="eastAsia" w:ascii="仿宋" w:hAnsi="仿宋" w:eastAsia="仿宋" w:cs="仿宋"/>
          <w:sz w:val="32"/>
          <w:szCs w:val="32"/>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二、报价文件</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在询价公告规定的时间、地点递交报价文件（请盖章密封，报价文件时间须与现场比选时间一致），报价文件需包含以下内容：</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报价表（盖章）；</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企业法人营业执照（复印件，盖章）；</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企业法人身份证（复印件，盖章）；</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非法人参加比选会的除以上资料外需额外提供法定代表人授权书（盖章，法人和被授权人签字）及被授权人身份证（复印件，盖章）；</w:t>
      </w:r>
    </w:p>
    <w:p>
      <w:pPr>
        <w:ind w:firstLine="640" w:firstLineChars="200"/>
        <w:rPr>
          <w:rFonts w:hint="eastAsia"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lang w:val="en-US" w:eastAsia="zh-CN"/>
        </w:rPr>
        <w:t>5、无人机施用消杀钉螺药物成效评价服务项目工作方案。</w:t>
      </w:r>
      <w:r>
        <w:rPr>
          <w:rFonts w:hint="eastAsia" w:ascii="仿宋" w:hAnsi="仿宋" w:eastAsia="仿宋" w:cs="仿宋"/>
          <w:sz w:val="32"/>
          <w:szCs w:val="32"/>
          <w:lang w:val="en-US" w:eastAsia="zh-CN"/>
        </w:rPr>
        <w:br w:type="page"/>
      </w:r>
    </w:p>
    <w:p>
      <w:pPr>
        <w:jc w:val="both"/>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附件3</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参选供应商报名表</w:t>
      </w:r>
    </w:p>
    <w:p>
      <w:pPr>
        <w:jc w:val="left"/>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项目名称：邛崃市疾病预防控制中心无人机施用消杀钉螺药物成效评价服务项目</w:t>
      </w:r>
    </w:p>
    <w:tbl>
      <w:tblPr>
        <w:tblStyle w:val="5"/>
        <w:tblpPr w:leftFromText="180" w:rightFromText="180" w:vertAnchor="text" w:horzAnchor="page" w:tblpXSpec="center" w:tblpY="279"/>
        <w:tblOverlap w:val="never"/>
        <w:tblW w:w="139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0"/>
        <w:gridCol w:w="7050"/>
        <w:gridCol w:w="2895"/>
        <w:gridCol w:w="2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参选供应商名称</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bl>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jc w:val="both"/>
        <w:textAlignment w:val="auto"/>
        <w:rPr>
          <w:rFonts w:hint="default" w:ascii="方正仿宋简体" w:hAnsi="仿宋" w:eastAsia="方正仿宋简体" w:cs="仿宋"/>
          <w:sz w:val="32"/>
          <w:szCs w:val="32"/>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BA6EEB-8D9B-41C5-A3FD-6E27AB2445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CFA819A8-1EDE-45E6-BEAA-AC99CCCB14D2}"/>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B60853"/>
    <w:multiLevelType w:val="singleLevel"/>
    <w:tmpl w:val="CDB60853"/>
    <w:lvl w:ilvl="0" w:tentative="0">
      <w:start w:val="1"/>
      <w:numFmt w:val="decimal"/>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wMGRlYzliNDU4ZTBiZDRjNzQ0ZjEzZmMzMjZmNGUifQ=="/>
  </w:docVars>
  <w:rsids>
    <w:rsidRoot w:val="31F85E7C"/>
    <w:rsid w:val="00496DA9"/>
    <w:rsid w:val="012F5F9F"/>
    <w:rsid w:val="02C81BEE"/>
    <w:rsid w:val="032B4AF7"/>
    <w:rsid w:val="038727FE"/>
    <w:rsid w:val="03D746CC"/>
    <w:rsid w:val="03F1578E"/>
    <w:rsid w:val="045010B6"/>
    <w:rsid w:val="04595F3D"/>
    <w:rsid w:val="04A10F62"/>
    <w:rsid w:val="06846D8D"/>
    <w:rsid w:val="07E3324C"/>
    <w:rsid w:val="07F164B3"/>
    <w:rsid w:val="08291AC8"/>
    <w:rsid w:val="09E35B78"/>
    <w:rsid w:val="0A7B2255"/>
    <w:rsid w:val="0B077377"/>
    <w:rsid w:val="0BC63EC1"/>
    <w:rsid w:val="0F87344A"/>
    <w:rsid w:val="0FEE72AD"/>
    <w:rsid w:val="1056465F"/>
    <w:rsid w:val="11207761"/>
    <w:rsid w:val="126418D9"/>
    <w:rsid w:val="14463B3A"/>
    <w:rsid w:val="18DD1A17"/>
    <w:rsid w:val="1938609F"/>
    <w:rsid w:val="1A9F313B"/>
    <w:rsid w:val="1BC943CB"/>
    <w:rsid w:val="1C3F6EEC"/>
    <w:rsid w:val="1DDC0E05"/>
    <w:rsid w:val="1EAA184F"/>
    <w:rsid w:val="1FA97878"/>
    <w:rsid w:val="20076F31"/>
    <w:rsid w:val="207750B5"/>
    <w:rsid w:val="213F37C8"/>
    <w:rsid w:val="21EB1616"/>
    <w:rsid w:val="243F394F"/>
    <w:rsid w:val="25BC57A4"/>
    <w:rsid w:val="26842B9F"/>
    <w:rsid w:val="27390C1E"/>
    <w:rsid w:val="28906C07"/>
    <w:rsid w:val="28DE0127"/>
    <w:rsid w:val="2A034BB3"/>
    <w:rsid w:val="2A9B129D"/>
    <w:rsid w:val="2CA60F5C"/>
    <w:rsid w:val="2CD3173D"/>
    <w:rsid w:val="2F532332"/>
    <w:rsid w:val="308D044E"/>
    <w:rsid w:val="3155215F"/>
    <w:rsid w:val="318729DF"/>
    <w:rsid w:val="31F85E7C"/>
    <w:rsid w:val="324C65B4"/>
    <w:rsid w:val="329820BC"/>
    <w:rsid w:val="330B38C7"/>
    <w:rsid w:val="333B7F24"/>
    <w:rsid w:val="341F0505"/>
    <w:rsid w:val="344F51FB"/>
    <w:rsid w:val="35B018A7"/>
    <w:rsid w:val="35EA1EB9"/>
    <w:rsid w:val="37C572E8"/>
    <w:rsid w:val="38832FAD"/>
    <w:rsid w:val="395F496C"/>
    <w:rsid w:val="3B4B2A34"/>
    <w:rsid w:val="3E7055B1"/>
    <w:rsid w:val="403D18AE"/>
    <w:rsid w:val="421739EA"/>
    <w:rsid w:val="42336996"/>
    <w:rsid w:val="42750D5C"/>
    <w:rsid w:val="42FD3D2F"/>
    <w:rsid w:val="432B72F5"/>
    <w:rsid w:val="46F34946"/>
    <w:rsid w:val="470D5E0D"/>
    <w:rsid w:val="47384248"/>
    <w:rsid w:val="48CB7E3A"/>
    <w:rsid w:val="48F34C13"/>
    <w:rsid w:val="4B68360C"/>
    <w:rsid w:val="4B951829"/>
    <w:rsid w:val="4C593040"/>
    <w:rsid w:val="4F1B712F"/>
    <w:rsid w:val="4FA05C21"/>
    <w:rsid w:val="503B7B04"/>
    <w:rsid w:val="5135573C"/>
    <w:rsid w:val="52E71802"/>
    <w:rsid w:val="535935E2"/>
    <w:rsid w:val="545D09D9"/>
    <w:rsid w:val="557A1FE1"/>
    <w:rsid w:val="56552F27"/>
    <w:rsid w:val="57F34D19"/>
    <w:rsid w:val="58C13A7F"/>
    <w:rsid w:val="59181E06"/>
    <w:rsid w:val="59360F03"/>
    <w:rsid w:val="5B197D4B"/>
    <w:rsid w:val="5C3E4B64"/>
    <w:rsid w:val="5ECB375E"/>
    <w:rsid w:val="608740B3"/>
    <w:rsid w:val="62ED0AFA"/>
    <w:rsid w:val="63813662"/>
    <w:rsid w:val="654E74BF"/>
    <w:rsid w:val="66EA16E0"/>
    <w:rsid w:val="673B3A73"/>
    <w:rsid w:val="67846131"/>
    <w:rsid w:val="67C67C99"/>
    <w:rsid w:val="68DF54A2"/>
    <w:rsid w:val="68E1064A"/>
    <w:rsid w:val="69263196"/>
    <w:rsid w:val="69896B4D"/>
    <w:rsid w:val="6A5F2256"/>
    <w:rsid w:val="6B905BC0"/>
    <w:rsid w:val="6C061936"/>
    <w:rsid w:val="6D535020"/>
    <w:rsid w:val="70A9070D"/>
    <w:rsid w:val="71836742"/>
    <w:rsid w:val="72FC49DF"/>
    <w:rsid w:val="73410016"/>
    <w:rsid w:val="74381A66"/>
    <w:rsid w:val="77073E41"/>
    <w:rsid w:val="77161F39"/>
    <w:rsid w:val="78A84CE1"/>
    <w:rsid w:val="79606120"/>
    <w:rsid w:val="7AA237A6"/>
    <w:rsid w:val="7B626876"/>
    <w:rsid w:val="7C383D75"/>
    <w:rsid w:val="7C4B0D11"/>
    <w:rsid w:val="7DF37550"/>
    <w:rsid w:val="7E180234"/>
    <w:rsid w:val="7E8F4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ind w:left="116"/>
      <w:jc w:val="left"/>
    </w:pPr>
    <w:rPr>
      <w:rFonts w:ascii="仿宋" w:hAnsi="仿宋" w:eastAsia="仿宋" w:cs="仿宋"/>
      <w:b/>
      <w:bCs/>
      <w:kern w:val="0"/>
      <w:sz w:val="32"/>
      <w:szCs w:val="32"/>
      <w:lang w:eastAsia="en-US"/>
    </w:rPr>
  </w:style>
  <w:style w:type="paragraph" w:styleId="3">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FollowedHyperlink"/>
    <w:basedOn w:val="6"/>
    <w:qFormat/>
    <w:uiPriority w:val="0"/>
    <w:rPr>
      <w:color w:val="000000"/>
      <w:u w:val="none"/>
    </w:rPr>
  </w:style>
  <w:style w:type="character" w:styleId="8">
    <w:name w:val="Hyperlink"/>
    <w:basedOn w:val="6"/>
    <w:qFormat/>
    <w:uiPriority w:val="0"/>
    <w:rPr>
      <w:color w:val="000000"/>
      <w:u w:val="none"/>
    </w:rPr>
  </w:style>
  <w:style w:type="character" w:customStyle="1" w:styleId="9">
    <w:name w:val="hover"/>
    <w:basedOn w:val="6"/>
    <w:qFormat/>
    <w:uiPriority w:val="0"/>
  </w:style>
  <w:style w:type="character" w:customStyle="1" w:styleId="10">
    <w:name w:val="hover1"/>
    <w:basedOn w:val="6"/>
    <w:qFormat/>
    <w:uiPriority w:val="0"/>
  </w:style>
  <w:style w:type="character" w:customStyle="1" w:styleId="11">
    <w:name w:val="hover2"/>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456\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350</Words>
  <Characters>405</Characters>
  <Lines>0</Lines>
  <Paragraphs>0</Paragraphs>
  <TotalTime>0</TotalTime>
  <ScaleCrop>false</ScaleCrop>
  <LinksUpToDate>false</LinksUpToDate>
  <CharactersWithSpaces>458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2018-08-03T02:28:00Z</dcterms:created>
  <dc:creator>123456</dc:creator>
  <cp:lastModifiedBy>找时间自己填上去</cp:lastModifiedBy>
  <cp:lastPrinted>2019-07-22T08:13:00Z</cp:lastPrinted>
  <dcterms:modified xsi:type="dcterms:W3CDTF">2023-11-21T06:33:35Z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EBDE04B211DF4D3DB40C6C470214FA6D</vt:lpwstr>
  </property>
</Properties>
</file>